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1D" w:rsidRDefault="00F90EFE" w:rsidP="00F90EFE">
      <w:pPr>
        <w:pStyle w:val="NoSpacing"/>
        <w:jc w:val="center"/>
        <w:rPr>
          <w:rFonts w:ascii="Times New Roman" w:hAnsi="Times New Roman" w:cs="Times New Roman"/>
          <w:sz w:val="24"/>
          <w:szCs w:val="24"/>
        </w:rPr>
      </w:pPr>
      <w:r>
        <w:rPr>
          <w:rFonts w:ascii="Times New Roman" w:hAnsi="Times New Roman" w:cs="Times New Roman"/>
          <w:sz w:val="24"/>
          <w:szCs w:val="24"/>
        </w:rPr>
        <w:t>April 23, 2013</w:t>
      </w:r>
    </w:p>
    <w:p w:rsidR="00F90EFE" w:rsidRDefault="00F90EFE" w:rsidP="00F90EFE">
      <w:pPr>
        <w:pStyle w:val="NoSpacing"/>
        <w:jc w:val="center"/>
        <w:rPr>
          <w:rFonts w:ascii="Times New Roman" w:hAnsi="Times New Roman" w:cs="Times New Roman"/>
          <w:sz w:val="24"/>
          <w:szCs w:val="24"/>
        </w:rPr>
      </w:pPr>
    </w:p>
    <w:p w:rsidR="00F90EFE" w:rsidRDefault="00F90EFE" w:rsidP="00F90EFE">
      <w:pPr>
        <w:pStyle w:val="NoSpacing"/>
        <w:rPr>
          <w:rFonts w:ascii="Times New Roman" w:hAnsi="Times New Roman" w:cs="Times New Roman"/>
          <w:sz w:val="24"/>
          <w:szCs w:val="24"/>
        </w:rPr>
      </w:pPr>
      <w:r>
        <w:rPr>
          <w:rFonts w:ascii="Times New Roman" w:hAnsi="Times New Roman" w:cs="Times New Roman"/>
          <w:sz w:val="24"/>
          <w:szCs w:val="24"/>
        </w:rPr>
        <w:tab/>
        <w:t>The Scott County Commissioners met in a regular scheduled meeting on Tuesday, April 23, 2013 at the Scott County Courthouse.  Members present were Chairman James Minnix, members Jerry Buxton and Gary Skibbe, and County Clerk Pam Faurot.</w:t>
      </w:r>
    </w:p>
    <w:p w:rsidR="00F90EFE" w:rsidRDefault="00F90EFE" w:rsidP="00F90EFE">
      <w:pPr>
        <w:pStyle w:val="NoSpacing"/>
        <w:rPr>
          <w:rFonts w:ascii="Times New Roman" w:hAnsi="Times New Roman" w:cs="Times New Roman"/>
          <w:sz w:val="24"/>
          <w:szCs w:val="24"/>
        </w:rPr>
      </w:pPr>
    </w:p>
    <w:p w:rsidR="00F90EFE" w:rsidRDefault="00CF284F" w:rsidP="00F90EFE">
      <w:pPr>
        <w:pStyle w:val="NoSpacing"/>
        <w:rPr>
          <w:rFonts w:ascii="Times New Roman" w:hAnsi="Times New Roman" w:cs="Times New Roman"/>
          <w:sz w:val="24"/>
          <w:szCs w:val="24"/>
        </w:rPr>
      </w:pPr>
      <w:r>
        <w:rPr>
          <w:rFonts w:ascii="Times New Roman" w:hAnsi="Times New Roman" w:cs="Times New Roman"/>
          <w:sz w:val="24"/>
          <w:szCs w:val="24"/>
        </w:rPr>
        <w:tab/>
        <w:t>3:00</w:t>
      </w:r>
      <w:r>
        <w:rPr>
          <w:rFonts w:ascii="Times New Roman" w:hAnsi="Times New Roman" w:cs="Times New Roman"/>
          <w:sz w:val="24"/>
          <w:szCs w:val="24"/>
        </w:rPr>
        <w:tab/>
        <w:t>Rebecca</w:t>
      </w:r>
      <w:r w:rsidR="00F90EFE">
        <w:rPr>
          <w:rFonts w:ascii="Times New Roman" w:hAnsi="Times New Roman" w:cs="Times New Roman"/>
          <w:sz w:val="24"/>
          <w:szCs w:val="24"/>
        </w:rPr>
        <w:t xml:space="preserve"> Faurot, Richard Cramer, Gary Friesen, Shane Geist, Don Cotton, Chancey Graham, and Jeff Hilger joined the meeting.</w:t>
      </w:r>
    </w:p>
    <w:p w:rsidR="00F90EFE" w:rsidRDefault="00F90EFE" w:rsidP="00F90EFE">
      <w:pPr>
        <w:pStyle w:val="NoSpacing"/>
        <w:rPr>
          <w:rFonts w:ascii="Times New Roman" w:hAnsi="Times New Roman" w:cs="Times New Roman"/>
          <w:sz w:val="24"/>
          <w:szCs w:val="24"/>
        </w:rPr>
      </w:pPr>
    </w:p>
    <w:p w:rsidR="00F90EFE" w:rsidRDefault="00F90EFE" w:rsidP="00F90EFE">
      <w:pPr>
        <w:pStyle w:val="NoSpacing"/>
        <w:rPr>
          <w:rFonts w:ascii="Times New Roman" w:hAnsi="Times New Roman" w:cs="Times New Roman"/>
          <w:sz w:val="24"/>
          <w:szCs w:val="24"/>
        </w:rPr>
      </w:pPr>
      <w:r>
        <w:rPr>
          <w:rFonts w:ascii="Times New Roman" w:hAnsi="Times New Roman" w:cs="Times New Roman"/>
          <w:sz w:val="24"/>
          <w:szCs w:val="24"/>
        </w:rPr>
        <w:tab/>
        <w:t>The Commission opened bids for a new wheel loader at the landfill. The County will be trading the current 204 Case wheel loader.   They were as follows:</w:t>
      </w:r>
    </w:p>
    <w:p w:rsidR="00F90EFE" w:rsidRDefault="00F90EFE" w:rsidP="00F90EFE">
      <w:pPr>
        <w:pStyle w:val="NoSpacing"/>
        <w:rPr>
          <w:rFonts w:ascii="Times New Roman" w:hAnsi="Times New Roman" w:cs="Times New Roman"/>
          <w:sz w:val="24"/>
          <w:szCs w:val="24"/>
        </w:rPr>
      </w:pPr>
    </w:p>
    <w:p w:rsidR="00F90EFE" w:rsidRDefault="00F90EFE" w:rsidP="00F90EFE">
      <w:pPr>
        <w:pStyle w:val="NoSpacing"/>
        <w:rPr>
          <w:rFonts w:ascii="Times New Roman" w:hAnsi="Times New Roman" w:cs="Times New Roman"/>
          <w:sz w:val="24"/>
          <w:szCs w:val="24"/>
        </w:rPr>
      </w:pPr>
      <w:r>
        <w:rPr>
          <w:rFonts w:ascii="Times New Roman" w:hAnsi="Times New Roman" w:cs="Times New Roman"/>
          <w:sz w:val="24"/>
          <w:szCs w:val="24"/>
        </w:rPr>
        <w:t>Van Keppel Equipment</w:t>
      </w:r>
      <w:r>
        <w:rPr>
          <w:rFonts w:ascii="Times New Roman" w:hAnsi="Times New Roman" w:cs="Times New Roman"/>
          <w:sz w:val="24"/>
          <w:szCs w:val="24"/>
        </w:rPr>
        <w:tab/>
        <w:t>Volvo L90G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$207,037.00</w:t>
      </w:r>
    </w:p>
    <w:p w:rsidR="00F90EFE" w:rsidRDefault="00F90EFE" w:rsidP="00F90EFE">
      <w:pPr>
        <w:pStyle w:val="NoSpacing"/>
        <w:rPr>
          <w:rFonts w:ascii="Times New Roman" w:hAnsi="Times New Roman" w:cs="Times New Roman"/>
          <w:sz w:val="24"/>
          <w:szCs w:val="24"/>
        </w:rPr>
      </w:pPr>
      <w:r>
        <w:rPr>
          <w:rFonts w:ascii="Times New Roman" w:hAnsi="Times New Roman" w:cs="Times New Roman"/>
          <w:sz w:val="24"/>
          <w:szCs w:val="24"/>
        </w:rPr>
        <w:t>Trade in value  $40,000.00</w:t>
      </w:r>
      <w:r>
        <w:rPr>
          <w:rFonts w:ascii="Times New Roman" w:hAnsi="Times New Roman" w:cs="Times New Roman"/>
          <w:sz w:val="24"/>
          <w:szCs w:val="24"/>
        </w:rPr>
        <w:tab/>
        <w:t>Buyback – 6 years or 7500 hours</w:t>
      </w:r>
      <w:r>
        <w:rPr>
          <w:rFonts w:ascii="Times New Roman" w:hAnsi="Times New Roman" w:cs="Times New Roman"/>
          <w:sz w:val="24"/>
          <w:szCs w:val="24"/>
        </w:rPr>
        <w:tab/>
        <w:t>$ 96,000.00</w:t>
      </w:r>
    </w:p>
    <w:p w:rsidR="00F90EFE" w:rsidRDefault="00F90EFE" w:rsidP="00F90EFE">
      <w:pPr>
        <w:pStyle w:val="NoSpacing"/>
        <w:rPr>
          <w:rFonts w:ascii="Times New Roman" w:hAnsi="Times New Roman" w:cs="Times New Roman"/>
          <w:sz w:val="24"/>
          <w:szCs w:val="24"/>
        </w:rPr>
      </w:pPr>
    </w:p>
    <w:p w:rsidR="00F90EFE" w:rsidRDefault="00F90EFE" w:rsidP="00F90EFE">
      <w:pPr>
        <w:pStyle w:val="NoSpacing"/>
        <w:rPr>
          <w:rFonts w:ascii="Times New Roman" w:hAnsi="Times New Roman" w:cs="Times New Roman"/>
          <w:sz w:val="24"/>
          <w:szCs w:val="24"/>
        </w:rPr>
      </w:pPr>
      <w:r>
        <w:rPr>
          <w:rFonts w:ascii="Times New Roman" w:hAnsi="Times New Roman" w:cs="Times New Roman"/>
          <w:sz w:val="24"/>
          <w:szCs w:val="24"/>
        </w:rPr>
        <w:t>Victor Phillips Co.</w:t>
      </w:r>
      <w:r>
        <w:rPr>
          <w:rFonts w:ascii="Times New Roman" w:hAnsi="Times New Roman" w:cs="Times New Roman"/>
          <w:sz w:val="24"/>
          <w:szCs w:val="24"/>
        </w:rPr>
        <w:tab/>
      </w:r>
      <w:r>
        <w:rPr>
          <w:rFonts w:ascii="Times New Roman" w:hAnsi="Times New Roman" w:cs="Times New Roman"/>
          <w:sz w:val="24"/>
          <w:szCs w:val="24"/>
        </w:rPr>
        <w:tab/>
        <w:t>Case 721F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$209,700.00</w:t>
      </w:r>
    </w:p>
    <w:p w:rsidR="00F90EFE" w:rsidRDefault="00F90EFE" w:rsidP="00F90EFE">
      <w:pPr>
        <w:pStyle w:val="NoSpacing"/>
        <w:rPr>
          <w:rFonts w:ascii="Times New Roman" w:hAnsi="Times New Roman" w:cs="Times New Roman"/>
          <w:sz w:val="24"/>
          <w:szCs w:val="24"/>
        </w:rPr>
      </w:pPr>
      <w:r>
        <w:rPr>
          <w:rFonts w:ascii="Times New Roman" w:hAnsi="Times New Roman" w:cs="Times New Roman"/>
          <w:sz w:val="24"/>
          <w:szCs w:val="24"/>
        </w:rPr>
        <w:t>Trade in value - $35,000.00</w:t>
      </w:r>
      <w:r>
        <w:rPr>
          <w:rFonts w:ascii="Times New Roman" w:hAnsi="Times New Roman" w:cs="Times New Roman"/>
          <w:sz w:val="24"/>
          <w:szCs w:val="24"/>
        </w:rPr>
        <w:tab/>
        <w:t>Buyback –</w:t>
      </w:r>
      <w:r w:rsidR="00192F5A">
        <w:rPr>
          <w:rFonts w:ascii="Times New Roman" w:hAnsi="Times New Roman" w:cs="Times New Roman"/>
          <w:sz w:val="24"/>
          <w:szCs w:val="24"/>
        </w:rPr>
        <w:t xml:space="preserve"> None</w:t>
      </w:r>
    </w:p>
    <w:p w:rsidR="00F90EFE" w:rsidRDefault="00F90EFE" w:rsidP="00F90EFE">
      <w:pPr>
        <w:pStyle w:val="NoSpacing"/>
        <w:rPr>
          <w:rFonts w:ascii="Times New Roman" w:hAnsi="Times New Roman" w:cs="Times New Roman"/>
          <w:sz w:val="24"/>
          <w:szCs w:val="24"/>
        </w:rPr>
      </w:pPr>
    </w:p>
    <w:p w:rsidR="00192F5A" w:rsidRDefault="00F90EFE" w:rsidP="00192F5A">
      <w:pPr>
        <w:pStyle w:val="NoSpacing"/>
        <w:rPr>
          <w:rFonts w:ascii="Times New Roman" w:hAnsi="Times New Roman" w:cs="Times New Roman"/>
          <w:sz w:val="24"/>
          <w:szCs w:val="24"/>
        </w:rPr>
      </w:pPr>
      <w:r>
        <w:rPr>
          <w:rFonts w:ascii="Times New Roman" w:hAnsi="Times New Roman" w:cs="Times New Roman"/>
          <w:sz w:val="24"/>
          <w:szCs w:val="24"/>
        </w:rPr>
        <w:t>Ber</w:t>
      </w:r>
      <w:r w:rsidR="00192F5A">
        <w:rPr>
          <w:rFonts w:ascii="Times New Roman" w:hAnsi="Times New Roman" w:cs="Times New Roman"/>
          <w:sz w:val="24"/>
          <w:szCs w:val="24"/>
        </w:rPr>
        <w:t>ry Tractor &amp; Equipment</w:t>
      </w:r>
      <w:r w:rsidR="00192F5A">
        <w:rPr>
          <w:rFonts w:ascii="Times New Roman" w:hAnsi="Times New Roman" w:cs="Times New Roman"/>
          <w:sz w:val="24"/>
          <w:szCs w:val="24"/>
        </w:rPr>
        <w:tab/>
        <w:t>Komotzu WA 320-7</w:t>
      </w:r>
      <w:r w:rsidR="00192F5A">
        <w:rPr>
          <w:rFonts w:ascii="Times New Roman" w:hAnsi="Times New Roman" w:cs="Times New Roman"/>
          <w:sz w:val="24"/>
          <w:szCs w:val="24"/>
        </w:rPr>
        <w:tab/>
      </w:r>
      <w:r w:rsidR="00192F5A">
        <w:rPr>
          <w:rFonts w:ascii="Times New Roman" w:hAnsi="Times New Roman" w:cs="Times New Roman"/>
          <w:sz w:val="24"/>
          <w:szCs w:val="24"/>
        </w:rPr>
        <w:tab/>
        <w:t>$204,500.00</w:t>
      </w:r>
    </w:p>
    <w:p w:rsidR="00192F5A" w:rsidRPr="00F90EFE" w:rsidRDefault="00192F5A" w:rsidP="00192F5A">
      <w:pPr>
        <w:pStyle w:val="NoSpacing"/>
        <w:rPr>
          <w:rFonts w:ascii="Times New Roman" w:hAnsi="Times New Roman" w:cs="Times New Roman"/>
          <w:sz w:val="24"/>
          <w:szCs w:val="24"/>
        </w:rPr>
      </w:pPr>
      <w:r>
        <w:rPr>
          <w:rFonts w:ascii="Times New Roman" w:hAnsi="Times New Roman" w:cs="Times New Roman"/>
          <w:sz w:val="24"/>
          <w:szCs w:val="24"/>
        </w:rPr>
        <w:t>Trade in value - $30,000.00</w:t>
      </w:r>
      <w:r>
        <w:rPr>
          <w:rFonts w:ascii="Times New Roman" w:hAnsi="Times New Roman" w:cs="Times New Roman"/>
          <w:sz w:val="24"/>
          <w:szCs w:val="24"/>
        </w:rPr>
        <w:tab/>
        <w:t>Buyback – 6 years or 7500 hours</w:t>
      </w:r>
      <w:r>
        <w:rPr>
          <w:rFonts w:ascii="Times New Roman" w:hAnsi="Times New Roman" w:cs="Times New Roman"/>
          <w:sz w:val="24"/>
          <w:szCs w:val="24"/>
        </w:rPr>
        <w:tab/>
        <w:t>$ 77,000.00</w:t>
      </w:r>
    </w:p>
    <w:p w:rsidR="00F90EFE" w:rsidRDefault="00F90EFE" w:rsidP="00F90EFE">
      <w:pPr>
        <w:pStyle w:val="NoSpacing"/>
        <w:rPr>
          <w:rFonts w:ascii="Times New Roman" w:hAnsi="Times New Roman" w:cs="Times New Roman"/>
          <w:sz w:val="24"/>
          <w:szCs w:val="24"/>
        </w:rPr>
      </w:pPr>
    </w:p>
    <w:p w:rsidR="00F90EFE" w:rsidRDefault="00F90EFE" w:rsidP="00F90EFE">
      <w:pPr>
        <w:pStyle w:val="NoSpacing"/>
        <w:rPr>
          <w:rFonts w:ascii="Times New Roman" w:hAnsi="Times New Roman" w:cs="Times New Roman"/>
          <w:sz w:val="24"/>
          <w:szCs w:val="24"/>
        </w:rPr>
      </w:pPr>
      <w:r>
        <w:rPr>
          <w:rFonts w:ascii="Times New Roman" w:hAnsi="Times New Roman" w:cs="Times New Roman"/>
          <w:sz w:val="24"/>
          <w:szCs w:val="24"/>
        </w:rPr>
        <w:t>Murphy Tractor &amp; Equip.</w:t>
      </w:r>
      <w:r>
        <w:rPr>
          <w:rFonts w:ascii="Times New Roman" w:hAnsi="Times New Roman" w:cs="Times New Roman"/>
          <w:sz w:val="24"/>
          <w:szCs w:val="24"/>
        </w:rPr>
        <w:tab/>
      </w:r>
      <w:r w:rsidR="00CF284F">
        <w:rPr>
          <w:rFonts w:ascii="Times New Roman" w:hAnsi="Times New Roman" w:cs="Times New Roman"/>
          <w:sz w:val="24"/>
          <w:szCs w:val="24"/>
        </w:rPr>
        <w:t>John Deere 624K</w:t>
      </w:r>
      <w:r w:rsidR="00CF284F">
        <w:rPr>
          <w:rFonts w:ascii="Times New Roman" w:hAnsi="Times New Roman" w:cs="Times New Roman"/>
          <w:sz w:val="24"/>
          <w:szCs w:val="24"/>
        </w:rPr>
        <w:tab/>
      </w:r>
      <w:r w:rsidR="00CF284F">
        <w:rPr>
          <w:rFonts w:ascii="Times New Roman" w:hAnsi="Times New Roman" w:cs="Times New Roman"/>
          <w:sz w:val="24"/>
          <w:szCs w:val="24"/>
        </w:rPr>
        <w:tab/>
        <w:t>$184,744.00</w:t>
      </w:r>
    </w:p>
    <w:p w:rsidR="00CF284F" w:rsidRDefault="00CF284F" w:rsidP="00F90EFE">
      <w:pPr>
        <w:pStyle w:val="NoSpacing"/>
        <w:rPr>
          <w:rFonts w:ascii="Times New Roman" w:hAnsi="Times New Roman" w:cs="Times New Roman"/>
          <w:sz w:val="24"/>
          <w:szCs w:val="24"/>
        </w:rPr>
      </w:pPr>
      <w:r>
        <w:rPr>
          <w:rFonts w:ascii="Times New Roman" w:hAnsi="Times New Roman" w:cs="Times New Roman"/>
          <w:sz w:val="24"/>
          <w:szCs w:val="24"/>
        </w:rPr>
        <w:t>Trade in value - $24,500.00</w:t>
      </w:r>
      <w:r>
        <w:rPr>
          <w:rFonts w:ascii="Times New Roman" w:hAnsi="Times New Roman" w:cs="Times New Roman"/>
          <w:sz w:val="24"/>
          <w:szCs w:val="24"/>
        </w:rPr>
        <w:tab/>
        <w:t>Buyback – 6 years or 7500 hours</w:t>
      </w:r>
      <w:r>
        <w:rPr>
          <w:rFonts w:ascii="Times New Roman" w:hAnsi="Times New Roman" w:cs="Times New Roman"/>
          <w:sz w:val="24"/>
          <w:szCs w:val="24"/>
        </w:rPr>
        <w:tab/>
        <w:t>$30,000.00</w:t>
      </w:r>
    </w:p>
    <w:p w:rsidR="00CF284F" w:rsidRDefault="00CF284F" w:rsidP="00F90EFE">
      <w:pPr>
        <w:pStyle w:val="NoSpacing"/>
        <w:rPr>
          <w:rFonts w:ascii="Times New Roman" w:hAnsi="Times New Roman" w:cs="Times New Roman"/>
          <w:sz w:val="24"/>
          <w:szCs w:val="24"/>
        </w:rPr>
      </w:pPr>
    </w:p>
    <w:p w:rsidR="00CF284F" w:rsidRDefault="00CF284F" w:rsidP="00F90EFE">
      <w:pPr>
        <w:pStyle w:val="NoSpacing"/>
        <w:rPr>
          <w:rFonts w:ascii="Times New Roman" w:hAnsi="Times New Roman" w:cs="Times New Roman"/>
          <w:sz w:val="24"/>
          <w:szCs w:val="24"/>
        </w:rPr>
      </w:pPr>
      <w:r>
        <w:rPr>
          <w:rFonts w:ascii="Times New Roman" w:hAnsi="Times New Roman" w:cs="Times New Roman"/>
          <w:sz w:val="24"/>
          <w:szCs w:val="24"/>
        </w:rPr>
        <w:t>Foley Equipment, Inc.</w:t>
      </w:r>
      <w:r>
        <w:rPr>
          <w:rFonts w:ascii="Times New Roman" w:hAnsi="Times New Roman" w:cs="Times New Roman"/>
          <w:sz w:val="24"/>
          <w:szCs w:val="24"/>
        </w:rPr>
        <w:tab/>
      </w:r>
      <w:r w:rsidR="006D16B4">
        <w:rPr>
          <w:rFonts w:ascii="Times New Roman" w:hAnsi="Times New Roman" w:cs="Times New Roman"/>
          <w:sz w:val="24"/>
          <w:szCs w:val="24"/>
        </w:rPr>
        <w:tab/>
      </w:r>
      <w:r w:rsidR="009932E7">
        <w:rPr>
          <w:rFonts w:ascii="Times New Roman" w:hAnsi="Times New Roman" w:cs="Times New Roman"/>
          <w:sz w:val="24"/>
          <w:szCs w:val="24"/>
        </w:rPr>
        <w:t>Caterpillar</w:t>
      </w:r>
      <w:r>
        <w:rPr>
          <w:rFonts w:ascii="Times New Roman" w:hAnsi="Times New Roman" w:cs="Times New Roman"/>
          <w:sz w:val="24"/>
          <w:szCs w:val="24"/>
        </w:rPr>
        <w:t xml:space="preserve"> 938K</w:t>
      </w:r>
      <w:r>
        <w:rPr>
          <w:rFonts w:ascii="Times New Roman" w:hAnsi="Times New Roman" w:cs="Times New Roman"/>
          <w:sz w:val="24"/>
          <w:szCs w:val="24"/>
        </w:rPr>
        <w:tab/>
      </w:r>
      <w:r>
        <w:rPr>
          <w:rFonts w:ascii="Times New Roman" w:hAnsi="Times New Roman" w:cs="Times New Roman"/>
          <w:sz w:val="24"/>
          <w:szCs w:val="24"/>
        </w:rPr>
        <w:tab/>
        <w:t>$186,388.00</w:t>
      </w:r>
    </w:p>
    <w:p w:rsidR="00CF284F" w:rsidRDefault="00CF284F" w:rsidP="00F90EFE">
      <w:pPr>
        <w:pStyle w:val="NoSpacing"/>
        <w:rPr>
          <w:rFonts w:ascii="Times New Roman" w:hAnsi="Times New Roman" w:cs="Times New Roman"/>
          <w:sz w:val="24"/>
          <w:szCs w:val="24"/>
        </w:rPr>
      </w:pPr>
      <w:r>
        <w:rPr>
          <w:rFonts w:ascii="Times New Roman" w:hAnsi="Times New Roman" w:cs="Times New Roman"/>
          <w:sz w:val="24"/>
          <w:szCs w:val="24"/>
        </w:rPr>
        <w:t>Trade in value - $70,000.00</w:t>
      </w:r>
      <w:r>
        <w:rPr>
          <w:rFonts w:ascii="Times New Roman" w:hAnsi="Times New Roman" w:cs="Times New Roman"/>
          <w:sz w:val="24"/>
          <w:szCs w:val="24"/>
        </w:rPr>
        <w:tab/>
        <w:t xml:space="preserve">Buyback – 6 hears or 7500 hours </w:t>
      </w:r>
      <w:r>
        <w:rPr>
          <w:rFonts w:ascii="Times New Roman" w:hAnsi="Times New Roman" w:cs="Times New Roman"/>
          <w:sz w:val="24"/>
          <w:szCs w:val="24"/>
        </w:rPr>
        <w:tab/>
        <w:t>$ 70,00.00</w:t>
      </w:r>
    </w:p>
    <w:p w:rsidR="00CF284F" w:rsidRDefault="00CF284F" w:rsidP="00F90EFE">
      <w:pPr>
        <w:pStyle w:val="NoSpacing"/>
        <w:rPr>
          <w:rFonts w:ascii="Times New Roman" w:hAnsi="Times New Roman" w:cs="Times New Roman"/>
          <w:sz w:val="24"/>
          <w:szCs w:val="24"/>
        </w:rPr>
      </w:pPr>
    </w:p>
    <w:p w:rsidR="00CF284F" w:rsidRDefault="00CF284F" w:rsidP="00F90EFE">
      <w:pPr>
        <w:pStyle w:val="NoSpacing"/>
        <w:rPr>
          <w:rFonts w:ascii="Times New Roman" w:hAnsi="Times New Roman" w:cs="Times New Roman"/>
          <w:sz w:val="24"/>
          <w:szCs w:val="24"/>
        </w:rPr>
      </w:pPr>
      <w:r>
        <w:rPr>
          <w:rFonts w:ascii="Times New Roman" w:hAnsi="Times New Roman" w:cs="Times New Roman"/>
          <w:sz w:val="24"/>
          <w:szCs w:val="24"/>
        </w:rPr>
        <w:t>Richard Cramer is going to take all bids and review them.  He will return at 4:30 to give the Commission his recommendation.</w:t>
      </w:r>
    </w:p>
    <w:p w:rsidR="00CF284F" w:rsidRDefault="00CF284F" w:rsidP="00F90EFE">
      <w:pPr>
        <w:pStyle w:val="NoSpacing"/>
        <w:rPr>
          <w:rFonts w:ascii="Times New Roman" w:hAnsi="Times New Roman" w:cs="Times New Roman"/>
          <w:sz w:val="24"/>
          <w:szCs w:val="24"/>
        </w:rPr>
      </w:pPr>
    </w:p>
    <w:p w:rsidR="00CF284F" w:rsidRDefault="00CF284F" w:rsidP="00CF284F">
      <w:pPr>
        <w:pStyle w:val="NoSpacing"/>
        <w:ind w:firstLine="720"/>
        <w:rPr>
          <w:rFonts w:ascii="Times New Roman" w:hAnsi="Times New Roman" w:cs="Times New Roman"/>
          <w:sz w:val="24"/>
          <w:szCs w:val="24"/>
        </w:rPr>
      </w:pPr>
      <w:r>
        <w:rPr>
          <w:rFonts w:ascii="Times New Roman" w:hAnsi="Times New Roman" w:cs="Times New Roman"/>
          <w:sz w:val="24"/>
          <w:szCs w:val="24"/>
        </w:rPr>
        <w:t>3:10</w:t>
      </w:r>
      <w:r>
        <w:rPr>
          <w:rFonts w:ascii="Times New Roman" w:hAnsi="Times New Roman" w:cs="Times New Roman"/>
          <w:sz w:val="24"/>
          <w:szCs w:val="24"/>
        </w:rPr>
        <w:tab/>
        <w:t>Richard Cramer, Shane Geist, Chancey Graham and Jeff Hilger left the meeting.</w:t>
      </w:r>
    </w:p>
    <w:p w:rsidR="00CF284F" w:rsidRDefault="00CF284F" w:rsidP="00F90EFE">
      <w:pPr>
        <w:pStyle w:val="NoSpacing"/>
        <w:rPr>
          <w:rFonts w:ascii="Times New Roman" w:hAnsi="Times New Roman" w:cs="Times New Roman"/>
          <w:sz w:val="24"/>
          <w:szCs w:val="24"/>
        </w:rPr>
      </w:pPr>
    </w:p>
    <w:p w:rsidR="00447048" w:rsidRDefault="00CF284F" w:rsidP="00F90EFE">
      <w:pPr>
        <w:pStyle w:val="NoSpacing"/>
        <w:rPr>
          <w:rFonts w:ascii="Times New Roman" w:hAnsi="Times New Roman" w:cs="Times New Roman"/>
          <w:sz w:val="24"/>
          <w:szCs w:val="24"/>
        </w:rPr>
      </w:pPr>
      <w:r>
        <w:rPr>
          <w:rFonts w:ascii="Times New Roman" w:hAnsi="Times New Roman" w:cs="Times New Roman"/>
          <w:sz w:val="24"/>
          <w:szCs w:val="24"/>
        </w:rPr>
        <w:tab/>
        <w:t>County Attorney Rebecca Faurot reported to the Commission that the final deed for the cemetery property purchase has been completed and filed</w:t>
      </w:r>
      <w:r w:rsidR="00533DB1">
        <w:rPr>
          <w:rFonts w:ascii="Times New Roman" w:hAnsi="Times New Roman" w:cs="Times New Roman"/>
          <w:sz w:val="24"/>
          <w:szCs w:val="24"/>
        </w:rPr>
        <w:t xml:space="preserve"> with the Register of Deeds,</w:t>
      </w:r>
      <w:r>
        <w:rPr>
          <w:rFonts w:ascii="Times New Roman" w:hAnsi="Times New Roman" w:cs="Times New Roman"/>
          <w:sz w:val="24"/>
          <w:szCs w:val="24"/>
        </w:rPr>
        <w:t xml:space="preserve"> and the purchase should be finalized in a few more days. </w:t>
      </w:r>
    </w:p>
    <w:p w:rsidR="00447048" w:rsidRDefault="00447048" w:rsidP="00F90EFE">
      <w:pPr>
        <w:pStyle w:val="NoSpacing"/>
        <w:rPr>
          <w:rFonts w:ascii="Times New Roman" w:hAnsi="Times New Roman" w:cs="Times New Roman"/>
          <w:sz w:val="24"/>
          <w:szCs w:val="24"/>
        </w:rPr>
      </w:pPr>
    </w:p>
    <w:p w:rsidR="00CF284F" w:rsidRDefault="00CF284F" w:rsidP="0044704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The Commission d</w:t>
      </w:r>
      <w:r w:rsidR="00447048">
        <w:rPr>
          <w:rFonts w:ascii="Times New Roman" w:hAnsi="Times New Roman" w:cs="Times New Roman"/>
          <w:sz w:val="24"/>
          <w:szCs w:val="24"/>
        </w:rPr>
        <w:t xml:space="preserve">iscussed making a small change to the new road permits to include a temporary </w:t>
      </w:r>
      <w:r w:rsidR="00533DB1">
        <w:rPr>
          <w:rFonts w:ascii="Times New Roman" w:hAnsi="Times New Roman" w:cs="Times New Roman"/>
          <w:sz w:val="24"/>
          <w:szCs w:val="24"/>
        </w:rPr>
        <w:t xml:space="preserve">road </w:t>
      </w:r>
      <w:r w:rsidR="00447048">
        <w:rPr>
          <w:rFonts w:ascii="Times New Roman" w:hAnsi="Times New Roman" w:cs="Times New Roman"/>
          <w:sz w:val="24"/>
          <w:szCs w:val="24"/>
        </w:rPr>
        <w:t>crossing.  Rebecca will consult with Richard regarding this proposed change.</w:t>
      </w:r>
    </w:p>
    <w:p w:rsidR="00447048" w:rsidRDefault="00447048" w:rsidP="00447048">
      <w:pPr>
        <w:pStyle w:val="NoSpacing"/>
        <w:ind w:firstLine="720"/>
        <w:rPr>
          <w:rFonts w:ascii="Times New Roman" w:hAnsi="Times New Roman" w:cs="Times New Roman"/>
          <w:sz w:val="24"/>
          <w:szCs w:val="24"/>
        </w:rPr>
      </w:pPr>
    </w:p>
    <w:p w:rsidR="00447048" w:rsidRDefault="00447048" w:rsidP="00447048">
      <w:pPr>
        <w:pStyle w:val="NoSpacing"/>
        <w:ind w:firstLine="720"/>
        <w:rPr>
          <w:rFonts w:ascii="Times New Roman" w:hAnsi="Times New Roman" w:cs="Times New Roman"/>
          <w:sz w:val="24"/>
          <w:szCs w:val="24"/>
        </w:rPr>
      </w:pPr>
      <w:r>
        <w:rPr>
          <w:rFonts w:ascii="Times New Roman" w:hAnsi="Times New Roman" w:cs="Times New Roman"/>
          <w:sz w:val="24"/>
          <w:szCs w:val="24"/>
        </w:rPr>
        <w:t>3:20</w:t>
      </w:r>
      <w:r>
        <w:rPr>
          <w:rFonts w:ascii="Times New Roman" w:hAnsi="Times New Roman" w:cs="Times New Roman"/>
          <w:sz w:val="24"/>
          <w:szCs w:val="24"/>
        </w:rPr>
        <w:tab/>
        <w:t>Rebecca Faurot left the meeting.</w:t>
      </w:r>
    </w:p>
    <w:p w:rsidR="00447048" w:rsidRDefault="00447048" w:rsidP="00447048">
      <w:pPr>
        <w:pStyle w:val="NoSpacing"/>
        <w:ind w:firstLine="720"/>
        <w:rPr>
          <w:rFonts w:ascii="Times New Roman" w:hAnsi="Times New Roman" w:cs="Times New Roman"/>
          <w:sz w:val="24"/>
          <w:szCs w:val="24"/>
        </w:rPr>
      </w:pPr>
    </w:p>
    <w:p w:rsidR="00447048" w:rsidRDefault="00447048" w:rsidP="00447048">
      <w:pPr>
        <w:pStyle w:val="NoSpacing"/>
        <w:ind w:firstLine="720"/>
        <w:rPr>
          <w:rFonts w:ascii="Times New Roman" w:hAnsi="Times New Roman" w:cs="Times New Roman"/>
          <w:sz w:val="24"/>
          <w:szCs w:val="24"/>
        </w:rPr>
      </w:pPr>
      <w:r>
        <w:rPr>
          <w:rFonts w:ascii="Times New Roman" w:hAnsi="Times New Roman" w:cs="Times New Roman"/>
          <w:sz w:val="24"/>
          <w:szCs w:val="24"/>
        </w:rPr>
        <w:t>Jerry Buxton made a motion to approve the April 5</w:t>
      </w:r>
      <w:r w:rsidRPr="00447048">
        <w:rPr>
          <w:rFonts w:ascii="Times New Roman" w:hAnsi="Times New Roman" w:cs="Times New Roman"/>
          <w:sz w:val="24"/>
          <w:szCs w:val="24"/>
          <w:vertAlign w:val="superscript"/>
        </w:rPr>
        <w:t>th</w:t>
      </w:r>
      <w:r>
        <w:rPr>
          <w:rFonts w:ascii="Times New Roman" w:hAnsi="Times New Roman" w:cs="Times New Roman"/>
          <w:sz w:val="24"/>
          <w:szCs w:val="24"/>
        </w:rPr>
        <w:t xml:space="preserve"> and April 8</w:t>
      </w:r>
      <w:r w:rsidRPr="00447048">
        <w:rPr>
          <w:rFonts w:ascii="Times New Roman" w:hAnsi="Times New Roman" w:cs="Times New Roman"/>
          <w:sz w:val="24"/>
          <w:szCs w:val="24"/>
          <w:vertAlign w:val="superscript"/>
        </w:rPr>
        <w:t>th</w:t>
      </w:r>
      <w:r>
        <w:rPr>
          <w:rFonts w:ascii="Times New Roman" w:hAnsi="Times New Roman" w:cs="Times New Roman"/>
          <w:sz w:val="24"/>
          <w:szCs w:val="24"/>
        </w:rPr>
        <w:t xml:space="preserve"> Commission Minutes as presented.  Gary Skibbe seconded the motion.  The motion carried unanimously.</w:t>
      </w:r>
    </w:p>
    <w:p w:rsidR="00447048" w:rsidRDefault="00447048" w:rsidP="00447048">
      <w:pPr>
        <w:pStyle w:val="NoSpacing"/>
        <w:ind w:firstLine="720"/>
        <w:rPr>
          <w:rFonts w:ascii="Times New Roman" w:hAnsi="Times New Roman" w:cs="Times New Roman"/>
          <w:sz w:val="24"/>
          <w:szCs w:val="24"/>
        </w:rPr>
      </w:pPr>
    </w:p>
    <w:p w:rsidR="00447048" w:rsidRDefault="00447048" w:rsidP="00447048">
      <w:pPr>
        <w:pStyle w:val="NoSpacing"/>
        <w:ind w:firstLine="720"/>
        <w:rPr>
          <w:rFonts w:ascii="Times New Roman" w:hAnsi="Times New Roman" w:cs="Times New Roman"/>
          <w:sz w:val="24"/>
          <w:szCs w:val="24"/>
        </w:rPr>
      </w:pPr>
      <w:r>
        <w:rPr>
          <w:rFonts w:ascii="Times New Roman" w:hAnsi="Times New Roman" w:cs="Times New Roman"/>
          <w:sz w:val="24"/>
          <w:szCs w:val="24"/>
        </w:rPr>
        <w:t>Gary Skibbe made a motion to approve the accounts payable as submitted by the county clerk’s office.  Jerry Buxton seconded the motion.  The motion carried unanimously.</w:t>
      </w:r>
    </w:p>
    <w:p w:rsidR="00447048" w:rsidRDefault="00447048" w:rsidP="00447048">
      <w:pPr>
        <w:pStyle w:val="NoSpacing"/>
        <w:ind w:firstLine="720"/>
        <w:rPr>
          <w:rFonts w:ascii="Times New Roman" w:hAnsi="Times New Roman" w:cs="Times New Roman"/>
          <w:sz w:val="24"/>
          <w:szCs w:val="24"/>
        </w:rPr>
      </w:pPr>
    </w:p>
    <w:p w:rsidR="00447048" w:rsidRDefault="00A16F8C" w:rsidP="00447048">
      <w:pPr>
        <w:pStyle w:val="NoSpacing"/>
        <w:ind w:firstLine="720"/>
        <w:rPr>
          <w:rFonts w:ascii="Times New Roman" w:hAnsi="Times New Roman" w:cs="Times New Roman"/>
          <w:sz w:val="24"/>
          <w:szCs w:val="24"/>
        </w:rPr>
      </w:pPr>
      <w:r>
        <w:rPr>
          <w:rFonts w:ascii="Times New Roman" w:hAnsi="Times New Roman" w:cs="Times New Roman"/>
          <w:sz w:val="24"/>
          <w:szCs w:val="24"/>
        </w:rPr>
        <w:t>Jerry Buxton made a motion to transfer $22.62 in interest i</w:t>
      </w:r>
      <w:r w:rsidR="00533DB1">
        <w:rPr>
          <w:rFonts w:ascii="Times New Roman" w:hAnsi="Times New Roman" w:cs="Times New Roman"/>
          <w:sz w:val="24"/>
          <w:szCs w:val="24"/>
        </w:rPr>
        <w:t>ncome from the general fund to l</w:t>
      </w:r>
      <w:r>
        <w:rPr>
          <w:rFonts w:ascii="Times New Roman" w:hAnsi="Times New Roman" w:cs="Times New Roman"/>
          <w:sz w:val="24"/>
          <w:szCs w:val="24"/>
        </w:rPr>
        <w:t>ibrary building fund.  Gary Skibbe seconded the motion.  The motion carried unanimously.</w:t>
      </w:r>
    </w:p>
    <w:p w:rsidR="00A16F8C" w:rsidRDefault="00A16F8C" w:rsidP="00447048">
      <w:pPr>
        <w:pStyle w:val="NoSpacing"/>
        <w:ind w:firstLine="720"/>
        <w:rPr>
          <w:rFonts w:ascii="Times New Roman" w:hAnsi="Times New Roman" w:cs="Times New Roman"/>
          <w:sz w:val="24"/>
          <w:szCs w:val="24"/>
        </w:rPr>
      </w:pPr>
    </w:p>
    <w:p w:rsidR="00A16F8C" w:rsidRDefault="00A16F8C" w:rsidP="0044704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Commissioners reviewed the quarterly </w:t>
      </w:r>
      <w:r w:rsidR="006D16B4">
        <w:rPr>
          <w:rFonts w:ascii="Times New Roman" w:hAnsi="Times New Roman" w:cs="Times New Roman"/>
          <w:sz w:val="24"/>
          <w:szCs w:val="24"/>
        </w:rPr>
        <w:t>investment</w:t>
      </w:r>
      <w:r w:rsidR="00533DB1">
        <w:rPr>
          <w:rFonts w:ascii="Times New Roman" w:hAnsi="Times New Roman" w:cs="Times New Roman"/>
          <w:sz w:val="24"/>
          <w:szCs w:val="24"/>
        </w:rPr>
        <w:t xml:space="preserve"> report prepared by </w:t>
      </w:r>
      <w:r>
        <w:rPr>
          <w:rFonts w:ascii="Times New Roman" w:hAnsi="Times New Roman" w:cs="Times New Roman"/>
          <w:sz w:val="24"/>
          <w:szCs w:val="24"/>
        </w:rPr>
        <w:t>Lark Speer, County Treasurer.</w:t>
      </w:r>
    </w:p>
    <w:p w:rsidR="00A16F8C" w:rsidRDefault="00A16F8C" w:rsidP="00447048">
      <w:pPr>
        <w:pStyle w:val="NoSpacing"/>
        <w:ind w:firstLine="720"/>
        <w:rPr>
          <w:rFonts w:ascii="Times New Roman" w:hAnsi="Times New Roman" w:cs="Times New Roman"/>
          <w:sz w:val="24"/>
          <w:szCs w:val="24"/>
        </w:rPr>
      </w:pPr>
    </w:p>
    <w:p w:rsidR="00A16F8C" w:rsidRDefault="00A16F8C" w:rsidP="0044704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Gary Skibbe made a motion to pay the City of Scott City </w:t>
      </w:r>
      <w:r w:rsidR="00A75C61">
        <w:rPr>
          <w:rFonts w:ascii="Times New Roman" w:hAnsi="Times New Roman" w:cs="Times New Roman"/>
          <w:sz w:val="24"/>
          <w:szCs w:val="24"/>
        </w:rPr>
        <w:t>one-half of the cost to host</w:t>
      </w:r>
      <w:r>
        <w:rPr>
          <w:rFonts w:ascii="Times New Roman" w:hAnsi="Times New Roman" w:cs="Times New Roman"/>
          <w:sz w:val="24"/>
          <w:szCs w:val="24"/>
        </w:rPr>
        <w:t xml:space="preserve"> the annual Fireworks display on the 4</w:t>
      </w:r>
      <w:r w:rsidRPr="00A16F8C">
        <w:rPr>
          <w:rFonts w:ascii="Times New Roman" w:hAnsi="Times New Roman" w:cs="Times New Roman"/>
          <w:sz w:val="24"/>
          <w:szCs w:val="24"/>
          <w:vertAlign w:val="superscript"/>
        </w:rPr>
        <w:t>th</w:t>
      </w:r>
      <w:r>
        <w:rPr>
          <w:rFonts w:ascii="Times New Roman" w:hAnsi="Times New Roman" w:cs="Times New Roman"/>
          <w:sz w:val="24"/>
          <w:szCs w:val="24"/>
        </w:rPr>
        <w:t xml:space="preserve"> of July.  Jerry Buxton sec</w:t>
      </w:r>
      <w:r w:rsidR="00A75C61">
        <w:rPr>
          <w:rFonts w:ascii="Times New Roman" w:hAnsi="Times New Roman" w:cs="Times New Roman"/>
          <w:sz w:val="24"/>
          <w:szCs w:val="24"/>
        </w:rPr>
        <w:t>o</w:t>
      </w:r>
      <w:r>
        <w:rPr>
          <w:rFonts w:ascii="Times New Roman" w:hAnsi="Times New Roman" w:cs="Times New Roman"/>
          <w:sz w:val="24"/>
          <w:szCs w:val="24"/>
        </w:rPr>
        <w:t>nded the motion.  The motion carried unanimously.</w:t>
      </w:r>
    </w:p>
    <w:p w:rsidR="00A75C61" w:rsidRDefault="00A75C61" w:rsidP="00447048">
      <w:pPr>
        <w:pStyle w:val="NoSpacing"/>
        <w:ind w:firstLine="720"/>
        <w:rPr>
          <w:rFonts w:ascii="Times New Roman" w:hAnsi="Times New Roman" w:cs="Times New Roman"/>
          <w:sz w:val="24"/>
          <w:szCs w:val="24"/>
        </w:rPr>
      </w:pPr>
    </w:p>
    <w:p w:rsidR="00A75C61" w:rsidRDefault="00A75C61" w:rsidP="00447048">
      <w:pPr>
        <w:pStyle w:val="NoSpacing"/>
        <w:ind w:firstLine="720"/>
        <w:rPr>
          <w:rFonts w:ascii="Times New Roman" w:hAnsi="Times New Roman" w:cs="Times New Roman"/>
          <w:sz w:val="24"/>
          <w:szCs w:val="24"/>
        </w:rPr>
      </w:pPr>
      <w:r>
        <w:rPr>
          <w:rFonts w:ascii="Times New Roman" w:hAnsi="Times New Roman" w:cs="Times New Roman"/>
          <w:sz w:val="24"/>
          <w:szCs w:val="24"/>
        </w:rPr>
        <w:t>3:30</w:t>
      </w:r>
      <w:r>
        <w:rPr>
          <w:rFonts w:ascii="Times New Roman" w:hAnsi="Times New Roman" w:cs="Times New Roman"/>
          <w:sz w:val="24"/>
          <w:szCs w:val="24"/>
        </w:rPr>
        <w:tab/>
        <w:t>Conference call with Gary Schlappe and Theresa Dasenbrock at Lewis Hooper and Dick</w:t>
      </w:r>
    </w:p>
    <w:p w:rsidR="00423204" w:rsidRDefault="00423204" w:rsidP="00447048">
      <w:pPr>
        <w:pStyle w:val="NoSpacing"/>
        <w:ind w:firstLine="720"/>
        <w:rPr>
          <w:rFonts w:ascii="Times New Roman" w:hAnsi="Times New Roman" w:cs="Times New Roman"/>
          <w:sz w:val="24"/>
          <w:szCs w:val="24"/>
        </w:rPr>
      </w:pPr>
    </w:p>
    <w:p w:rsidR="00423204" w:rsidRDefault="00423204" w:rsidP="00447048">
      <w:pPr>
        <w:pStyle w:val="NoSpacing"/>
        <w:ind w:firstLine="720"/>
        <w:rPr>
          <w:rFonts w:ascii="Times New Roman" w:hAnsi="Times New Roman" w:cs="Times New Roman"/>
          <w:sz w:val="24"/>
          <w:szCs w:val="24"/>
        </w:rPr>
      </w:pPr>
      <w:r>
        <w:rPr>
          <w:rFonts w:ascii="Times New Roman" w:hAnsi="Times New Roman" w:cs="Times New Roman"/>
          <w:sz w:val="24"/>
          <w:szCs w:val="24"/>
        </w:rPr>
        <w:t>3:35</w:t>
      </w:r>
      <w:r>
        <w:rPr>
          <w:rFonts w:ascii="Times New Roman" w:hAnsi="Times New Roman" w:cs="Times New Roman"/>
          <w:sz w:val="24"/>
          <w:szCs w:val="24"/>
        </w:rPr>
        <w:tab/>
        <w:t>Rod Haxton joined the meeting.</w:t>
      </w:r>
    </w:p>
    <w:p w:rsidR="00A75C61" w:rsidRDefault="00A75C61" w:rsidP="00447048">
      <w:pPr>
        <w:pStyle w:val="NoSpacing"/>
        <w:ind w:firstLine="720"/>
        <w:rPr>
          <w:rFonts w:ascii="Times New Roman" w:hAnsi="Times New Roman" w:cs="Times New Roman"/>
          <w:sz w:val="24"/>
          <w:szCs w:val="24"/>
        </w:rPr>
      </w:pPr>
    </w:p>
    <w:p w:rsidR="00423204" w:rsidRDefault="00A75C61" w:rsidP="00447048">
      <w:pPr>
        <w:pStyle w:val="NoSpacing"/>
        <w:ind w:firstLine="720"/>
        <w:rPr>
          <w:rFonts w:ascii="Times New Roman" w:hAnsi="Times New Roman" w:cs="Times New Roman"/>
          <w:sz w:val="24"/>
          <w:szCs w:val="24"/>
        </w:rPr>
      </w:pPr>
      <w:r>
        <w:rPr>
          <w:rFonts w:ascii="Times New Roman" w:hAnsi="Times New Roman" w:cs="Times New Roman"/>
          <w:sz w:val="24"/>
          <w:szCs w:val="24"/>
        </w:rPr>
        <w:t>The Commission asked Gary if Lewis, Hooper and Dick would perform the annual audit for Park Lane Nursing Home, Inc.  Since the County has been involved in the operation of the facility during a portion of 2012 and the Board of Directors has been reorganized, they would like to see a full audit of the business practices at the facility.  Gary explained that they would have to consult with an outside firm since they are not familiar with nursing home facilities.</w:t>
      </w:r>
      <w:r w:rsidR="00423204">
        <w:rPr>
          <w:rFonts w:ascii="Times New Roman" w:hAnsi="Times New Roman" w:cs="Times New Roman"/>
          <w:sz w:val="24"/>
          <w:szCs w:val="24"/>
        </w:rPr>
        <w:t xml:space="preserve">  Gary will meet with Jeff Head to discuss this matter further.</w:t>
      </w:r>
    </w:p>
    <w:p w:rsidR="00423204" w:rsidRDefault="00423204" w:rsidP="00447048">
      <w:pPr>
        <w:pStyle w:val="NoSpacing"/>
        <w:ind w:firstLine="720"/>
        <w:rPr>
          <w:rFonts w:ascii="Times New Roman" w:hAnsi="Times New Roman" w:cs="Times New Roman"/>
          <w:sz w:val="24"/>
          <w:szCs w:val="24"/>
        </w:rPr>
      </w:pPr>
    </w:p>
    <w:p w:rsidR="00423204" w:rsidRDefault="00423204" w:rsidP="00447048">
      <w:pPr>
        <w:pStyle w:val="NoSpacing"/>
        <w:ind w:firstLine="720"/>
        <w:rPr>
          <w:rFonts w:ascii="Times New Roman" w:hAnsi="Times New Roman" w:cs="Times New Roman"/>
          <w:sz w:val="24"/>
          <w:szCs w:val="24"/>
        </w:rPr>
      </w:pPr>
      <w:r>
        <w:rPr>
          <w:rFonts w:ascii="Times New Roman" w:hAnsi="Times New Roman" w:cs="Times New Roman"/>
          <w:sz w:val="24"/>
          <w:szCs w:val="24"/>
        </w:rPr>
        <w:t>3:55</w:t>
      </w:r>
      <w:r>
        <w:rPr>
          <w:rFonts w:ascii="Times New Roman" w:hAnsi="Times New Roman" w:cs="Times New Roman"/>
          <w:sz w:val="24"/>
          <w:szCs w:val="24"/>
        </w:rPr>
        <w:tab/>
        <w:t>Bob Cooper joined the meeting</w:t>
      </w:r>
    </w:p>
    <w:p w:rsidR="00423204" w:rsidRDefault="00423204" w:rsidP="00447048">
      <w:pPr>
        <w:pStyle w:val="NoSpacing"/>
        <w:ind w:firstLine="720"/>
        <w:rPr>
          <w:rFonts w:ascii="Times New Roman" w:hAnsi="Times New Roman" w:cs="Times New Roman"/>
          <w:sz w:val="24"/>
          <w:szCs w:val="24"/>
        </w:rPr>
      </w:pPr>
    </w:p>
    <w:p w:rsidR="00423204" w:rsidRDefault="00423204" w:rsidP="00447048">
      <w:pPr>
        <w:pStyle w:val="NoSpacing"/>
        <w:ind w:firstLine="720"/>
        <w:rPr>
          <w:rFonts w:ascii="Times New Roman" w:hAnsi="Times New Roman" w:cs="Times New Roman"/>
          <w:sz w:val="24"/>
          <w:szCs w:val="24"/>
        </w:rPr>
      </w:pPr>
      <w:r>
        <w:rPr>
          <w:rFonts w:ascii="Times New Roman" w:hAnsi="Times New Roman" w:cs="Times New Roman"/>
          <w:sz w:val="24"/>
          <w:szCs w:val="24"/>
        </w:rPr>
        <w:t>4:00</w:t>
      </w:r>
      <w:r>
        <w:rPr>
          <w:rFonts w:ascii="Times New Roman" w:hAnsi="Times New Roman" w:cs="Times New Roman"/>
          <w:sz w:val="24"/>
          <w:szCs w:val="24"/>
        </w:rPr>
        <w:tab/>
        <w:t>Conference call with Gary and Theresa ended.  Don Cotton and Rod Haxton left the meeting.  Sheila Ellis and Jim Carlson joined the meeting.</w:t>
      </w:r>
    </w:p>
    <w:p w:rsidR="00423204" w:rsidRDefault="00423204" w:rsidP="00447048">
      <w:pPr>
        <w:pStyle w:val="NoSpacing"/>
        <w:ind w:firstLine="720"/>
        <w:rPr>
          <w:rFonts w:ascii="Times New Roman" w:hAnsi="Times New Roman" w:cs="Times New Roman"/>
          <w:sz w:val="24"/>
          <w:szCs w:val="24"/>
        </w:rPr>
      </w:pPr>
    </w:p>
    <w:p w:rsidR="00423204" w:rsidRDefault="00423204" w:rsidP="0044704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Jim Carlson discussed forming an initiative to work together with surrounding Counties to prevent the Federal government from naming the Lesser Prairie Chicken as an Endangered Species in Kansas, Colorado, Oklahoma and New Mexico.  The Commission took no action.  They will </w:t>
      </w:r>
      <w:r w:rsidR="006D16B4">
        <w:rPr>
          <w:rFonts w:ascii="Times New Roman" w:hAnsi="Times New Roman" w:cs="Times New Roman"/>
          <w:sz w:val="24"/>
          <w:szCs w:val="24"/>
        </w:rPr>
        <w:t>revisit</w:t>
      </w:r>
      <w:r>
        <w:rPr>
          <w:rFonts w:ascii="Times New Roman" w:hAnsi="Times New Roman" w:cs="Times New Roman"/>
          <w:sz w:val="24"/>
          <w:szCs w:val="24"/>
        </w:rPr>
        <w:t xml:space="preserve"> this item on May 6, 2013.</w:t>
      </w:r>
    </w:p>
    <w:p w:rsidR="00423204" w:rsidRDefault="00423204" w:rsidP="00447048">
      <w:pPr>
        <w:pStyle w:val="NoSpacing"/>
        <w:ind w:firstLine="720"/>
        <w:rPr>
          <w:rFonts w:ascii="Times New Roman" w:hAnsi="Times New Roman" w:cs="Times New Roman"/>
          <w:sz w:val="24"/>
          <w:szCs w:val="24"/>
        </w:rPr>
      </w:pPr>
    </w:p>
    <w:p w:rsidR="00F90EFE" w:rsidRDefault="00423204" w:rsidP="00423204">
      <w:pPr>
        <w:pStyle w:val="NoSpacing"/>
        <w:ind w:firstLine="720"/>
        <w:rPr>
          <w:rFonts w:ascii="Times New Roman" w:hAnsi="Times New Roman" w:cs="Times New Roman"/>
          <w:sz w:val="24"/>
          <w:szCs w:val="24"/>
        </w:rPr>
      </w:pPr>
      <w:r>
        <w:rPr>
          <w:rFonts w:ascii="Times New Roman" w:hAnsi="Times New Roman" w:cs="Times New Roman"/>
          <w:sz w:val="24"/>
          <w:szCs w:val="24"/>
        </w:rPr>
        <w:t>4:50</w:t>
      </w:r>
      <w:r>
        <w:rPr>
          <w:rFonts w:ascii="Times New Roman" w:hAnsi="Times New Roman" w:cs="Times New Roman"/>
          <w:sz w:val="24"/>
          <w:szCs w:val="24"/>
        </w:rPr>
        <w:tab/>
        <w:t>Sheila Ellis, Jim Carlson and Bob Cooper left the meeting. Richard Cramer joined the meeting.</w:t>
      </w:r>
      <w:r w:rsidR="00A75C61">
        <w:rPr>
          <w:rFonts w:ascii="Times New Roman" w:hAnsi="Times New Roman" w:cs="Times New Roman"/>
          <w:sz w:val="24"/>
          <w:szCs w:val="24"/>
        </w:rPr>
        <w:tab/>
      </w:r>
    </w:p>
    <w:p w:rsidR="008E3D6B" w:rsidRDefault="008E3D6B" w:rsidP="00423204">
      <w:pPr>
        <w:pStyle w:val="NoSpacing"/>
        <w:ind w:firstLine="720"/>
        <w:rPr>
          <w:rFonts w:ascii="Times New Roman" w:hAnsi="Times New Roman" w:cs="Times New Roman"/>
          <w:sz w:val="24"/>
          <w:szCs w:val="24"/>
        </w:rPr>
      </w:pPr>
    </w:p>
    <w:p w:rsidR="008E3D6B" w:rsidRDefault="008E3D6B" w:rsidP="00423204">
      <w:pPr>
        <w:pStyle w:val="NoSpacing"/>
        <w:ind w:firstLine="720"/>
        <w:rPr>
          <w:rFonts w:ascii="Times New Roman" w:hAnsi="Times New Roman" w:cs="Times New Roman"/>
          <w:sz w:val="24"/>
          <w:szCs w:val="24"/>
        </w:rPr>
      </w:pPr>
      <w:r>
        <w:rPr>
          <w:rFonts w:ascii="Times New Roman" w:hAnsi="Times New Roman" w:cs="Times New Roman"/>
          <w:sz w:val="24"/>
          <w:szCs w:val="24"/>
        </w:rPr>
        <w:t>Richard and the Commission discussed the Loader bids opened earlier in the day.  The Commission took no action.</w:t>
      </w:r>
    </w:p>
    <w:p w:rsidR="008E3D6B" w:rsidRDefault="008E3D6B" w:rsidP="00423204">
      <w:pPr>
        <w:pStyle w:val="NoSpacing"/>
        <w:ind w:firstLine="720"/>
        <w:rPr>
          <w:rFonts w:ascii="Times New Roman" w:hAnsi="Times New Roman" w:cs="Times New Roman"/>
          <w:sz w:val="24"/>
          <w:szCs w:val="24"/>
        </w:rPr>
      </w:pPr>
      <w:r>
        <w:rPr>
          <w:rFonts w:ascii="Times New Roman" w:hAnsi="Times New Roman" w:cs="Times New Roman"/>
          <w:sz w:val="24"/>
          <w:szCs w:val="24"/>
        </w:rPr>
        <w:tab/>
      </w:r>
    </w:p>
    <w:p w:rsidR="008E3D6B" w:rsidRDefault="008E3D6B" w:rsidP="00423204">
      <w:pPr>
        <w:pStyle w:val="NoSpacing"/>
        <w:ind w:firstLine="720"/>
        <w:rPr>
          <w:rFonts w:ascii="Times New Roman" w:hAnsi="Times New Roman" w:cs="Times New Roman"/>
          <w:sz w:val="24"/>
          <w:szCs w:val="24"/>
        </w:rPr>
      </w:pPr>
      <w:r>
        <w:rPr>
          <w:rFonts w:ascii="Times New Roman" w:hAnsi="Times New Roman" w:cs="Times New Roman"/>
          <w:sz w:val="24"/>
          <w:szCs w:val="24"/>
        </w:rPr>
        <w:lastRenderedPageBreak/>
        <w:t>A stone at the Cemetery was damaged when a hydraulic oil line</w:t>
      </w:r>
      <w:r w:rsidR="00533DB1">
        <w:rPr>
          <w:rFonts w:ascii="Times New Roman" w:hAnsi="Times New Roman" w:cs="Times New Roman"/>
          <w:sz w:val="24"/>
          <w:szCs w:val="24"/>
        </w:rPr>
        <w:t xml:space="preserve"> on the County’s backhoe stained a head stone.</w:t>
      </w:r>
      <w:r>
        <w:rPr>
          <w:rFonts w:ascii="Times New Roman" w:hAnsi="Times New Roman" w:cs="Times New Roman"/>
          <w:sz w:val="24"/>
          <w:szCs w:val="24"/>
        </w:rPr>
        <w:t xml:space="preserve">  Richard tried to clean the stone, but was not successful.  The approximate cost to replace the damaged stone is $500.  The Commission agreed that the County should replace the damaged head stone.</w:t>
      </w:r>
    </w:p>
    <w:p w:rsidR="008E3D6B" w:rsidRDefault="008E3D6B" w:rsidP="00423204">
      <w:pPr>
        <w:pStyle w:val="NoSpacing"/>
        <w:ind w:firstLine="720"/>
        <w:rPr>
          <w:rFonts w:ascii="Times New Roman" w:hAnsi="Times New Roman" w:cs="Times New Roman"/>
          <w:sz w:val="24"/>
          <w:szCs w:val="24"/>
        </w:rPr>
      </w:pPr>
    </w:p>
    <w:p w:rsidR="008E3D6B" w:rsidRDefault="008E3D6B" w:rsidP="00423204">
      <w:pPr>
        <w:pStyle w:val="NoSpacing"/>
        <w:ind w:firstLine="720"/>
        <w:rPr>
          <w:rFonts w:ascii="Times New Roman" w:hAnsi="Times New Roman" w:cs="Times New Roman"/>
          <w:sz w:val="24"/>
          <w:szCs w:val="24"/>
        </w:rPr>
      </w:pPr>
      <w:r>
        <w:rPr>
          <w:rFonts w:ascii="Times New Roman" w:hAnsi="Times New Roman" w:cs="Times New Roman"/>
          <w:sz w:val="24"/>
          <w:szCs w:val="24"/>
        </w:rPr>
        <w:t>The Commiss</w:t>
      </w:r>
      <w:r w:rsidR="007540AE">
        <w:rPr>
          <w:rFonts w:ascii="Times New Roman" w:hAnsi="Times New Roman" w:cs="Times New Roman"/>
          <w:sz w:val="24"/>
          <w:szCs w:val="24"/>
        </w:rPr>
        <w:t>ion approved the following road right of way permits</w:t>
      </w:r>
      <w:r>
        <w:rPr>
          <w:rFonts w:ascii="Times New Roman" w:hAnsi="Times New Roman" w:cs="Times New Roman"/>
          <w:sz w:val="24"/>
          <w:szCs w:val="24"/>
        </w:rPr>
        <w:t>:</w:t>
      </w:r>
    </w:p>
    <w:p w:rsidR="008E3D6B" w:rsidRDefault="008E3D6B" w:rsidP="00423204">
      <w:pPr>
        <w:pStyle w:val="NoSpacing"/>
        <w:ind w:firstLine="720"/>
        <w:rPr>
          <w:rFonts w:ascii="Times New Roman" w:hAnsi="Times New Roman" w:cs="Times New Roman"/>
          <w:sz w:val="24"/>
          <w:szCs w:val="24"/>
        </w:rPr>
      </w:pPr>
    </w:p>
    <w:p w:rsidR="008E3D6B" w:rsidRDefault="008E3D6B" w:rsidP="00423204">
      <w:pPr>
        <w:pStyle w:val="NoSpacing"/>
        <w:ind w:firstLine="720"/>
        <w:rPr>
          <w:rFonts w:ascii="Times New Roman" w:hAnsi="Times New Roman" w:cs="Times New Roman"/>
          <w:sz w:val="24"/>
          <w:szCs w:val="24"/>
        </w:rPr>
      </w:pPr>
      <w:r>
        <w:rPr>
          <w:rFonts w:ascii="Times New Roman" w:hAnsi="Times New Roman" w:cs="Times New Roman"/>
          <w:sz w:val="24"/>
          <w:szCs w:val="24"/>
        </w:rPr>
        <w:t>Wheatland Electric – electric line at Sec 15, T20S, R 33W and Sec 16, T20S, R33W.</w:t>
      </w:r>
    </w:p>
    <w:p w:rsidR="008E3D6B" w:rsidRDefault="008E3D6B" w:rsidP="00423204">
      <w:pPr>
        <w:pStyle w:val="NoSpacing"/>
        <w:ind w:firstLine="720"/>
        <w:rPr>
          <w:rFonts w:ascii="Times New Roman" w:hAnsi="Times New Roman" w:cs="Times New Roman"/>
          <w:sz w:val="24"/>
          <w:szCs w:val="24"/>
        </w:rPr>
      </w:pPr>
      <w:r>
        <w:rPr>
          <w:rFonts w:ascii="Times New Roman" w:hAnsi="Times New Roman" w:cs="Times New Roman"/>
          <w:sz w:val="24"/>
          <w:szCs w:val="24"/>
        </w:rPr>
        <w:t>New Gulf Operating – electric line at Sec 27, T17S, R34</w:t>
      </w:r>
      <w:r w:rsidR="007540AE">
        <w:rPr>
          <w:rFonts w:ascii="Times New Roman" w:hAnsi="Times New Roman" w:cs="Times New Roman"/>
          <w:sz w:val="24"/>
          <w:szCs w:val="24"/>
        </w:rPr>
        <w:t>W and Sec 28, T17S, R34W.</w:t>
      </w:r>
    </w:p>
    <w:p w:rsidR="007540AE" w:rsidRDefault="007540AE" w:rsidP="00423204">
      <w:pPr>
        <w:pStyle w:val="NoSpacing"/>
        <w:ind w:firstLine="720"/>
        <w:rPr>
          <w:rFonts w:ascii="Times New Roman" w:hAnsi="Times New Roman" w:cs="Times New Roman"/>
          <w:sz w:val="24"/>
          <w:szCs w:val="24"/>
        </w:rPr>
      </w:pPr>
      <w:r>
        <w:rPr>
          <w:rFonts w:ascii="Times New Roman" w:hAnsi="Times New Roman" w:cs="Times New Roman"/>
          <w:sz w:val="24"/>
          <w:szCs w:val="24"/>
        </w:rPr>
        <w:t>New Gulf Operating – electric line at Sec 26, T17S, R34W and Sec</w:t>
      </w:r>
      <w:r w:rsidR="003E617F">
        <w:rPr>
          <w:rFonts w:ascii="Times New Roman" w:hAnsi="Times New Roman" w:cs="Times New Roman"/>
          <w:sz w:val="24"/>
          <w:szCs w:val="24"/>
        </w:rPr>
        <w:t xml:space="preserve"> </w:t>
      </w:r>
      <w:r w:rsidR="00B8672F">
        <w:rPr>
          <w:rFonts w:ascii="Times New Roman" w:hAnsi="Times New Roman" w:cs="Times New Roman"/>
          <w:sz w:val="24"/>
          <w:szCs w:val="24"/>
        </w:rPr>
        <w:t>27, T17S, R34W.</w:t>
      </w:r>
    </w:p>
    <w:p w:rsidR="00B8672F" w:rsidRDefault="00B8672F" w:rsidP="00423204">
      <w:pPr>
        <w:pStyle w:val="NoSpacing"/>
        <w:ind w:firstLine="720"/>
        <w:rPr>
          <w:rFonts w:ascii="Times New Roman" w:hAnsi="Times New Roman" w:cs="Times New Roman"/>
          <w:sz w:val="24"/>
          <w:szCs w:val="24"/>
        </w:rPr>
      </w:pPr>
      <w:r>
        <w:rPr>
          <w:rFonts w:ascii="Times New Roman" w:hAnsi="Times New Roman" w:cs="Times New Roman"/>
          <w:sz w:val="24"/>
          <w:szCs w:val="24"/>
        </w:rPr>
        <w:t>White Cliffs Pipeline, LLC – oil line at Sec 3, T16S, R32W, Sec 11, T16S, R32W, Sec 14, T16S, R32W, Sec 20, T16S, R31W, Sec 28, T16S, R31W, Sec 33, T16S, R31W, Sec 34, T16S, R32W and Sec 2, T17S, R31W.</w:t>
      </w:r>
    </w:p>
    <w:p w:rsidR="00736724" w:rsidRDefault="00736724" w:rsidP="00423204">
      <w:pPr>
        <w:pStyle w:val="NoSpacing"/>
        <w:ind w:firstLine="720"/>
        <w:rPr>
          <w:rFonts w:ascii="Times New Roman" w:hAnsi="Times New Roman" w:cs="Times New Roman"/>
          <w:sz w:val="24"/>
          <w:szCs w:val="24"/>
        </w:rPr>
      </w:pPr>
    </w:p>
    <w:p w:rsidR="00736724" w:rsidRDefault="00736724" w:rsidP="00423204">
      <w:pPr>
        <w:pStyle w:val="NoSpacing"/>
        <w:ind w:firstLine="720"/>
        <w:rPr>
          <w:rFonts w:ascii="Times New Roman" w:hAnsi="Times New Roman" w:cs="Times New Roman"/>
          <w:sz w:val="24"/>
          <w:szCs w:val="24"/>
        </w:rPr>
      </w:pPr>
      <w:r>
        <w:rPr>
          <w:rFonts w:ascii="Times New Roman" w:hAnsi="Times New Roman" w:cs="Times New Roman"/>
          <w:sz w:val="24"/>
          <w:szCs w:val="24"/>
        </w:rPr>
        <w:t>Richard received information from the Kansas Department of Transportation that Scott County’s Bridge No. 5 is eligible to be replaced with 80% of the cost being paid by Federal money.   Bridge No. 5 is old and very narrow and needs to be replaced.  The estimated cost to the County is $90,000.00.   The Commissioners agreed that Richard should apply to have the bridge replaced.</w:t>
      </w:r>
    </w:p>
    <w:p w:rsidR="00736724" w:rsidRDefault="00736724" w:rsidP="00423204">
      <w:pPr>
        <w:pStyle w:val="NoSpacing"/>
        <w:ind w:firstLine="720"/>
        <w:rPr>
          <w:rFonts w:ascii="Times New Roman" w:hAnsi="Times New Roman" w:cs="Times New Roman"/>
          <w:sz w:val="24"/>
          <w:szCs w:val="24"/>
        </w:rPr>
      </w:pPr>
    </w:p>
    <w:p w:rsidR="00736724" w:rsidRDefault="00736724" w:rsidP="00423204">
      <w:pPr>
        <w:pStyle w:val="NoSpacing"/>
        <w:ind w:firstLine="720"/>
        <w:rPr>
          <w:rFonts w:ascii="Times New Roman" w:hAnsi="Times New Roman" w:cs="Times New Roman"/>
          <w:sz w:val="24"/>
          <w:szCs w:val="24"/>
        </w:rPr>
      </w:pPr>
      <w:r>
        <w:rPr>
          <w:rFonts w:ascii="Times New Roman" w:hAnsi="Times New Roman" w:cs="Times New Roman"/>
          <w:sz w:val="24"/>
          <w:szCs w:val="24"/>
        </w:rPr>
        <w:t>The Commission approved the following road maintenance and mowing contracts:</w:t>
      </w:r>
    </w:p>
    <w:p w:rsidR="00736724" w:rsidRDefault="00736724" w:rsidP="00423204">
      <w:pPr>
        <w:pStyle w:val="NoSpacing"/>
        <w:ind w:firstLine="720"/>
        <w:rPr>
          <w:rFonts w:ascii="Times New Roman" w:hAnsi="Times New Roman" w:cs="Times New Roman"/>
          <w:sz w:val="24"/>
          <w:szCs w:val="24"/>
        </w:rPr>
      </w:pPr>
    </w:p>
    <w:p w:rsidR="00736724" w:rsidRDefault="00736724" w:rsidP="00423204">
      <w:pPr>
        <w:pStyle w:val="NoSpacing"/>
        <w:ind w:firstLine="720"/>
        <w:rPr>
          <w:rFonts w:ascii="Times New Roman" w:hAnsi="Times New Roman" w:cs="Times New Roman"/>
          <w:sz w:val="24"/>
          <w:szCs w:val="24"/>
        </w:rPr>
      </w:pPr>
      <w:r>
        <w:rPr>
          <w:rFonts w:ascii="Times New Roman" w:hAnsi="Times New Roman" w:cs="Times New Roman"/>
          <w:sz w:val="24"/>
          <w:szCs w:val="24"/>
        </w:rPr>
        <w:t>Galen Decker – Maintenance – 3.5 miles at $550.00 per mile</w:t>
      </w:r>
    </w:p>
    <w:p w:rsidR="00736724" w:rsidRDefault="00736724" w:rsidP="00423204">
      <w:pPr>
        <w:pStyle w:val="NoSpacing"/>
        <w:ind w:firstLine="720"/>
        <w:rPr>
          <w:rFonts w:ascii="Times New Roman" w:hAnsi="Times New Roman" w:cs="Times New Roman"/>
          <w:sz w:val="24"/>
          <w:szCs w:val="24"/>
        </w:rPr>
      </w:pPr>
      <w:r>
        <w:rPr>
          <w:rFonts w:ascii="Times New Roman" w:hAnsi="Times New Roman" w:cs="Times New Roman"/>
          <w:sz w:val="24"/>
          <w:szCs w:val="24"/>
        </w:rPr>
        <w:t>Galen Decker – Mowing – 28.5 miles at $50,00 per mile</w:t>
      </w:r>
    </w:p>
    <w:p w:rsidR="00736724" w:rsidRDefault="00736724" w:rsidP="00423204">
      <w:pPr>
        <w:pStyle w:val="NoSpacing"/>
        <w:ind w:firstLine="720"/>
        <w:rPr>
          <w:rFonts w:ascii="Times New Roman" w:hAnsi="Times New Roman" w:cs="Times New Roman"/>
          <w:sz w:val="24"/>
          <w:szCs w:val="24"/>
        </w:rPr>
      </w:pPr>
    </w:p>
    <w:p w:rsidR="00736724" w:rsidRDefault="00736724" w:rsidP="00423204">
      <w:pPr>
        <w:pStyle w:val="NoSpacing"/>
        <w:ind w:firstLine="720"/>
        <w:rPr>
          <w:rFonts w:ascii="Times New Roman" w:hAnsi="Times New Roman" w:cs="Times New Roman"/>
          <w:sz w:val="24"/>
          <w:szCs w:val="24"/>
        </w:rPr>
      </w:pPr>
      <w:r>
        <w:rPr>
          <w:rFonts w:ascii="Times New Roman" w:hAnsi="Times New Roman" w:cs="Times New Roman"/>
          <w:sz w:val="24"/>
          <w:szCs w:val="24"/>
        </w:rPr>
        <w:t>Jerry Buxton made a motion to appro</w:t>
      </w:r>
      <w:r w:rsidR="00533DB1">
        <w:rPr>
          <w:rFonts w:ascii="Times New Roman" w:hAnsi="Times New Roman" w:cs="Times New Roman"/>
          <w:sz w:val="24"/>
          <w:szCs w:val="24"/>
        </w:rPr>
        <w:t>ve placing a septic leach field</w:t>
      </w:r>
      <w:r>
        <w:rPr>
          <w:rFonts w:ascii="Times New Roman" w:hAnsi="Times New Roman" w:cs="Times New Roman"/>
          <w:sz w:val="24"/>
          <w:szCs w:val="24"/>
        </w:rPr>
        <w:t xml:space="preserve"> in</w:t>
      </w:r>
      <w:r w:rsidR="009932E7">
        <w:rPr>
          <w:rFonts w:ascii="Times New Roman" w:hAnsi="Times New Roman" w:cs="Times New Roman"/>
          <w:sz w:val="24"/>
          <w:szCs w:val="24"/>
        </w:rPr>
        <w:t xml:space="preserve"> the County road right-of-way west of lots</w:t>
      </w:r>
      <w:r>
        <w:rPr>
          <w:rFonts w:ascii="Times New Roman" w:hAnsi="Times New Roman" w:cs="Times New Roman"/>
          <w:sz w:val="24"/>
          <w:szCs w:val="24"/>
        </w:rPr>
        <w:t xml:space="preserve"> 5 &amp; 6 owne</w:t>
      </w:r>
      <w:r w:rsidR="009932E7">
        <w:rPr>
          <w:rFonts w:ascii="Times New Roman" w:hAnsi="Times New Roman" w:cs="Times New Roman"/>
          <w:sz w:val="24"/>
          <w:szCs w:val="24"/>
        </w:rPr>
        <w:t>d by Glenda Gibson</w:t>
      </w:r>
      <w:r>
        <w:rPr>
          <w:rFonts w:ascii="Times New Roman" w:hAnsi="Times New Roman" w:cs="Times New Roman"/>
          <w:sz w:val="24"/>
          <w:szCs w:val="24"/>
        </w:rPr>
        <w:t xml:space="preserve"> </w:t>
      </w:r>
      <w:r w:rsidR="006D16B4">
        <w:rPr>
          <w:rFonts w:ascii="Times New Roman" w:hAnsi="Times New Roman" w:cs="Times New Roman"/>
          <w:sz w:val="24"/>
          <w:szCs w:val="24"/>
        </w:rPr>
        <w:t>at the Scott State Park.  Gary Skibbe seconded the motion.  The motion carried unanimously.</w:t>
      </w:r>
    </w:p>
    <w:p w:rsidR="006D16B4" w:rsidRDefault="006D16B4" w:rsidP="00423204">
      <w:pPr>
        <w:pStyle w:val="NoSpacing"/>
        <w:ind w:firstLine="720"/>
        <w:rPr>
          <w:rFonts w:ascii="Times New Roman" w:hAnsi="Times New Roman" w:cs="Times New Roman"/>
          <w:sz w:val="24"/>
          <w:szCs w:val="24"/>
        </w:rPr>
      </w:pPr>
    </w:p>
    <w:p w:rsidR="006D16B4" w:rsidRDefault="006D16B4" w:rsidP="00423204">
      <w:pPr>
        <w:pStyle w:val="NoSpacing"/>
        <w:ind w:firstLine="720"/>
        <w:rPr>
          <w:rFonts w:ascii="Times New Roman" w:hAnsi="Times New Roman" w:cs="Times New Roman"/>
          <w:sz w:val="24"/>
          <w:szCs w:val="24"/>
        </w:rPr>
      </w:pPr>
      <w:r>
        <w:rPr>
          <w:rFonts w:ascii="Times New Roman" w:hAnsi="Times New Roman" w:cs="Times New Roman"/>
          <w:sz w:val="24"/>
          <w:szCs w:val="24"/>
        </w:rPr>
        <w:t>5:50</w:t>
      </w:r>
      <w:r>
        <w:rPr>
          <w:rFonts w:ascii="Times New Roman" w:hAnsi="Times New Roman" w:cs="Times New Roman"/>
          <w:sz w:val="24"/>
          <w:szCs w:val="24"/>
        </w:rPr>
        <w:tab/>
        <w:t>Richard Cramer left the meeting.</w:t>
      </w:r>
    </w:p>
    <w:p w:rsidR="006D16B4" w:rsidRDefault="006D16B4" w:rsidP="00423204">
      <w:pPr>
        <w:pStyle w:val="NoSpacing"/>
        <w:ind w:firstLine="720"/>
        <w:rPr>
          <w:rFonts w:ascii="Times New Roman" w:hAnsi="Times New Roman" w:cs="Times New Roman"/>
          <w:sz w:val="24"/>
          <w:szCs w:val="24"/>
        </w:rPr>
      </w:pPr>
    </w:p>
    <w:p w:rsidR="006D16B4" w:rsidRDefault="006D16B4" w:rsidP="00423204">
      <w:pPr>
        <w:pStyle w:val="NoSpacing"/>
        <w:ind w:firstLine="720"/>
        <w:rPr>
          <w:rFonts w:ascii="Times New Roman" w:hAnsi="Times New Roman" w:cs="Times New Roman"/>
          <w:sz w:val="24"/>
          <w:szCs w:val="24"/>
        </w:rPr>
      </w:pPr>
      <w:r>
        <w:rPr>
          <w:rFonts w:ascii="Times New Roman" w:hAnsi="Times New Roman" w:cs="Times New Roman"/>
          <w:sz w:val="24"/>
          <w:szCs w:val="24"/>
        </w:rPr>
        <w:t>Jerry Buxton made a motion approving payment to Faurot Spraying, Inc. in an amount of $1,600.00 to pay for spraying on the Zella Carpenter ground that currently has wheat planted there.  This bill should be paid from the Zella Carpenter Fund.  Gary Skibbe seconded the motion.  The motion carried unanimously.</w:t>
      </w:r>
    </w:p>
    <w:p w:rsidR="006D16B4" w:rsidRDefault="006D16B4" w:rsidP="00423204">
      <w:pPr>
        <w:pStyle w:val="NoSpacing"/>
        <w:ind w:firstLine="720"/>
        <w:rPr>
          <w:rFonts w:ascii="Times New Roman" w:hAnsi="Times New Roman" w:cs="Times New Roman"/>
          <w:sz w:val="24"/>
          <w:szCs w:val="24"/>
        </w:rPr>
      </w:pPr>
    </w:p>
    <w:p w:rsidR="006D16B4" w:rsidRDefault="006D16B4" w:rsidP="00423204">
      <w:pPr>
        <w:pStyle w:val="NoSpacing"/>
        <w:ind w:firstLine="720"/>
        <w:rPr>
          <w:rFonts w:ascii="Times New Roman" w:hAnsi="Times New Roman" w:cs="Times New Roman"/>
          <w:sz w:val="24"/>
          <w:szCs w:val="24"/>
        </w:rPr>
      </w:pPr>
      <w:r>
        <w:rPr>
          <w:rFonts w:ascii="Times New Roman" w:hAnsi="Times New Roman" w:cs="Times New Roman"/>
          <w:sz w:val="24"/>
          <w:szCs w:val="24"/>
        </w:rPr>
        <w:t>Jerry Buxton made a motion to appoint Susan Wiechman to the Scott County Library Board.  Gary Skibbe seconded the motion.  The motion carried unanimously.</w:t>
      </w:r>
    </w:p>
    <w:p w:rsidR="006D16B4" w:rsidRDefault="006D16B4" w:rsidP="00423204">
      <w:pPr>
        <w:pStyle w:val="NoSpacing"/>
        <w:ind w:firstLine="720"/>
        <w:rPr>
          <w:rFonts w:ascii="Times New Roman" w:hAnsi="Times New Roman" w:cs="Times New Roman"/>
          <w:sz w:val="24"/>
          <w:szCs w:val="24"/>
        </w:rPr>
      </w:pPr>
    </w:p>
    <w:p w:rsidR="006D16B4" w:rsidRDefault="006D16B4" w:rsidP="00423204">
      <w:pPr>
        <w:pStyle w:val="NoSpacing"/>
        <w:ind w:firstLine="720"/>
        <w:rPr>
          <w:rFonts w:ascii="Times New Roman" w:hAnsi="Times New Roman" w:cs="Times New Roman"/>
          <w:sz w:val="24"/>
          <w:szCs w:val="24"/>
        </w:rPr>
      </w:pPr>
      <w:r>
        <w:rPr>
          <w:rFonts w:ascii="Times New Roman" w:hAnsi="Times New Roman" w:cs="Times New Roman"/>
          <w:sz w:val="24"/>
          <w:szCs w:val="24"/>
        </w:rPr>
        <w:t>Gary Skibbe made a motion to appoint Ernie Smith to the Scott County Hospital Board.   Jerry Buxton seconded the motion.  The motion carried unanimously.</w:t>
      </w:r>
    </w:p>
    <w:p w:rsidR="006D16B4" w:rsidRDefault="006D16B4" w:rsidP="00423204">
      <w:pPr>
        <w:pStyle w:val="NoSpacing"/>
        <w:ind w:firstLine="720"/>
        <w:rPr>
          <w:rFonts w:ascii="Times New Roman" w:hAnsi="Times New Roman" w:cs="Times New Roman"/>
          <w:sz w:val="24"/>
          <w:szCs w:val="24"/>
        </w:rPr>
      </w:pPr>
    </w:p>
    <w:p w:rsidR="006D16B4" w:rsidRDefault="006D16B4" w:rsidP="00423204">
      <w:pPr>
        <w:pStyle w:val="NoSpacing"/>
        <w:ind w:firstLine="720"/>
        <w:rPr>
          <w:rFonts w:ascii="Times New Roman" w:hAnsi="Times New Roman" w:cs="Times New Roman"/>
          <w:sz w:val="24"/>
          <w:szCs w:val="24"/>
        </w:rPr>
      </w:pPr>
      <w:r>
        <w:rPr>
          <w:rFonts w:ascii="Times New Roman" w:hAnsi="Times New Roman" w:cs="Times New Roman"/>
          <w:sz w:val="24"/>
          <w:szCs w:val="24"/>
        </w:rPr>
        <w:lastRenderedPageBreak/>
        <w:t>Due to the Annual Commission</w:t>
      </w:r>
      <w:r w:rsidR="009932E7">
        <w:rPr>
          <w:rFonts w:ascii="Times New Roman" w:hAnsi="Times New Roman" w:cs="Times New Roman"/>
          <w:sz w:val="24"/>
          <w:szCs w:val="24"/>
        </w:rPr>
        <w:t>ers</w:t>
      </w:r>
      <w:r>
        <w:rPr>
          <w:rFonts w:ascii="Times New Roman" w:hAnsi="Times New Roman" w:cs="Times New Roman"/>
          <w:sz w:val="24"/>
          <w:szCs w:val="24"/>
        </w:rPr>
        <w:t xml:space="preserve"> Conference</w:t>
      </w:r>
      <w:r w:rsidR="009932E7">
        <w:rPr>
          <w:rFonts w:ascii="Times New Roman" w:hAnsi="Times New Roman" w:cs="Times New Roman"/>
          <w:sz w:val="24"/>
          <w:szCs w:val="24"/>
        </w:rPr>
        <w:t xml:space="preserve"> being held</w:t>
      </w:r>
      <w:bookmarkStart w:id="0" w:name="_GoBack"/>
      <w:bookmarkEnd w:id="0"/>
      <w:r>
        <w:rPr>
          <w:rFonts w:ascii="Times New Roman" w:hAnsi="Times New Roman" w:cs="Times New Roman"/>
          <w:sz w:val="24"/>
          <w:szCs w:val="24"/>
        </w:rPr>
        <w:t xml:space="preserve"> on May 7</w:t>
      </w:r>
      <w:r w:rsidRPr="006D16B4">
        <w:rPr>
          <w:rFonts w:ascii="Times New Roman" w:hAnsi="Times New Roman" w:cs="Times New Roman"/>
          <w:sz w:val="24"/>
          <w:szCs w:val="24"/>
          <w:vertAlign w:val="superscript"/>
        </w:rPr>
        <w:t>th</w:t>
      </w:r>
      <w:r>
        <w:rPr>
          <w:rFonts w:ascii="Times New Roman" w:hAnsi="Times New Roman" w:cs="Times New Roman"/>
          <w:sz w:val="24"/>
          <w:szCs w:val="24"/>
        </w:rPr>
        <w:t>, the Commission changed their first May meeting to Monday, May 6</w:t>
      </w:r>
      <w:r w:rsidRPr="006D16B4">
        <w:rPr>
          <w:rFonts w:ascii="Times New Roman" w:hAnsi="Times New Roman" w:cs="Times New Roman"/>
          <w:sz w:val="24"/>
          <w:szCs w:val="24"/>
          <w:vertAlign w:val="superscript"/>
        </w:rPr>
        <w:t>th</w:t>
      </w:r>
      <w:r>
        <w:rPr>
          <w:rFonts w:ascii="Times New Roman" w:hAnsi="Times New Roman" w:cs="Times New Roman"/>
          <w:sz w:val="24"/>
          <w:szCs w:val="24"/>
        </w:rPr>
        <w:t>.</w:t>
      </w:r>
    </w:p>
    <w:p w:rsidR="006D16B4" w:rsidRDefault="006D16B4" w:rsidP="00423204">
      <w:pPr>
        <w:pStyle w:val="NoSpacing"/>
        <w:ind w:firstLine="720"/>
        <w:rPr>
          <w:rFonts w:ascii="Times New Roman" w:hAnsi="Times New Roman" w:cs="Times New Roman"/>
          <w:sz w:val="24"/>
          <w:szCs w:val="24"/>
        </w:rPr>
      </w:pPr>
    </w:p>
    <w:p w:rsidR="006D16B4" w:rsidRDefault="006D16B4" w:rsidP="00423204">
      <w:pPr>
        <w:pStyle w:val="NoSpacing"/>
        <w:ind w:firstLine="720"/>
        <w:rPr>
          <w:rFonts w:ascii="Times New Roman" w:hAnsi="Times New Roman" w:cs="Times New Roman"/>
          <w:sz w:val="24"/>
          <w:szCs w:val="24"/>
        </w:rPr>
      </w:pPr>
      <w:r>
        <w:rPr>
          <w:rFonts w:ascii="Times New Roman" w:hAnsi="Times New Roman" w:cs="Times New Roman"/>
          <w:sz w:val="24"/>
          <w:szCs w:val="24"/>
        </w:rPr>
        <w:t>With no further business, the meeting adjourned.</w:t>
      </w:r>
    </w:p>
    <w:p w:rsidR="00423204" w:rsidRDefault="00423204" w:rsidP="00423204">
      <w:pPr>
        <w:pStyle w:val="NoSpacing"/>
        <w:ind w:firstLine="720"/>
        <w:rPr>
          <w:rFonts w:ascii="Times New Roman" w:hAnsi="Times New Roman" w:cs="Times New Roman"/>
          <w:sz w:val="24"/>
          <w:szCs w:val="24"/>
        </w:rPr>
      </w:pPr>
    </w:p>
    <w:p w:rsidR="00423204" w:rsidRPr="00F90EFE" w:rsidRDefault="00423204" w:rsidP="00423204">
      <w:pPr>
        <w:pStyle w:val="NoSpacing"/>
        <w:ind w:firstLine="720"/>
        <w:rPr>
          <w:rFonts w:ascii="Times New Roman" w:hAnsi="Times New Roman" w:cs="Times New Roman"/>
          <w:sz w:val="24"/>
          <w:szCs w:val="24"/>
        </w:rPr>
      </w:pPr>
    </w:p>
    <w:sectPr w:rsidR="00423204" w:rsidRPr="00F90EFE" w:rsidSect="00F90E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EFE"/>
    <w:rsid w:val="00192F5A"/>
    <w:rsid w:val="002C791D"/>
    <w:rsid w:val="003E617F"/>
    <w:rsid w:val="00423204"/>
    <w:rsid w:val="00447048"/>
    <w:rsid w:val="00533DB1"/>
    <w:rsid w:val="006D16B4"/>
    <w:rsid w:val="00736724"/>
    <w:rsid w:val="007540AE"/>
    <w:rsid w:val="008E3D6B"/>
    <w:rsid w:val="009932E7"/>
    <w:rsid w:val="00A16F8C"/>
    <w:rsid w:val="00A75C61"/>
    <w:rsid w:val="00B8672F"/>
    <w:rsid w:val="00CF284F"/>
    <w:rsid w:val="00F90EFE"/>
    <w:rsid w:val="00FB5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0EFE"/>
    <w:pPr>
      <w:spacing w:after="0" w:line="240" w:lineRule="auto"/>
    </w:pPr>
  </w:style>
  <w:style w:type="paragraph" w:styleId="BalloonText">
    <w:name w:val="Balloon Text"/>
    <w:basedOn w:val="Normal"/>
    <w:link w:val="BalloonTextChar"/>
    <w:uiPriority w:val="99"/>
    <w:semiHidden/>
    <w:unhideWhenUsed/>
    <w:rsid w:val="006D1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6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0EFE"/>
    <w:pPr>
      <w:spacing w:after="0" w:line="240" w:lineRule="auto"/>
    </w:pPr>
  </w:style>
  <w:style w:type="paragraph" w:styleId="BalloonText">
    <w:name w:val="Balloon Text"/>
    <w:basedOn w:val="Normal"/>
    <w:link w:val="BalloonTextChar"/>
    <w:uiPriority w:val="99"/>
    <w:semiHidden/>
    <w:unhideWhenUsed/>
    <w:rsid w:val="006D1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6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4</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Pamela</cp:lastModifiedBy>
  <cp:revision>4</cp:revision>
  <cp:lastPrinted>2013-04-26T20:42:00Z</cp:lastPrinted>
  <dcterms:created xsi:type="dcterms:W3CDTF">2013-04-24T19:46:00Z</dcterms:created>
  <dcterms:modified xsi:type="dcterms:W3CDTF">2013-04-26T21:38:00Z</dcterms:modified>
</cp:coreProperties>
</file>